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046"/>
        <w:bidiVisual/>
        <w:tblW w:w="935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B60671" w14:paraId="393EBEEE" w14:textId="77777777" w:rsidTr="00CC0267">
        <w:tc>
          <w:tcPr>
            <w:tcW w:w="4675" w:type="dxa"/>
            <w:vAlign w:val="center"/>
          </w:tcPr>
          <w:p w14:paraId="06D04472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6A7F7C">
              <w:rPr>
                <w:rFonts w:cs="B Nazanin" w:hint="cs"/>
                <w:b/>
                <w:bCs/>
                <w:rtl/>
                <w:lang w:bidi="fa-IR"/>
              </w:rPr>
              <w:t>نام (آقا/ خانم):</w:t>
            </w:r>
          </w:p>
        </w:tc>
        <w:tc>
          <w:tcPr>
            <w:tcW w:w="4675" w:type="dxa"/>
            <w:vAlign w:val="center"/>
          </w:tcPr>
          <w:p w14:paraId="7EDE826E" w14:textId="77777777" w:rsidR="00B60671" w:rsidRPr="0046579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/>
                <w:b/>
                <w:bCs/>
                <w:rtl/>
              </w:rPr>
              <w:t>نام خانوادگ</w:t>
            </w:r>
            <w:r w:rsidRPr="0046579C">
              <w:rPr>
                <w:rFonts w:cs="B Nazanin" w:hint="cs"/>
                <w:b/>
                <w:bCs/>
                <w:rtl/>
              </w:rPr>
              <w:t>ی:</w:t>
            </w:r>
          </w:p>
        </w:tc>
      </w:tr>
      <w:tr w:rsidR="00B60671" w14:paraId="11364226" w14:textId="77777777" w:rsidTr="00CC0267">
        <w:tc>
          <w:tcPr>
            <w:tcW w:w="4675" w:type="dxa"/>
            <w:vAlign w:val="center"/>
          </w:tcPr>
          <w:p w14:paraId="372F8BCD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نام شرکت، موسسه، دانشگاه:</w:t>
            </w:r>
          </w:p>
        </w:tc>
        <w:tc>
          <w:tcPr>
            <w:tcW w:w="4675" w:type="dxa"/>
            <w:vAlign w:val="center"/>
          </w:tcPr>
          <w:p w14:paraId="3612FB0F" w14:textId="77777777" w:rsidR="00B60671" w:rsidRPr="0046579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 w:hint="cs"/>
                <w:b/>
                <w:bCs/>
                <w:rtl/>
              </w:rPr>
              <w:t>سمت:</w:t>
            </w:r>
          </w:p>
        </w:tc>
      </w:tr>
      <w:tr w:rsidR="00B60671" w14:paraId="1342C46C" w14:textId="77777777" w:rsidTr="00CC0267">
        <w:tc>
          <w:tcPr>
            <w:tcW w:w="4675" w:type="dxa"/>
            <w:vAlign w:val="center"/>
          </w:tcPr>
          <w:p w14:paraId="69945B28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کد ملی/ شناسه ملی شرکت:</w:t>
            </w:r>
          </w:p>
        </w:tc>
        <w:tc>
          <w:tcPr>
            <w:tcW w:w="4675" w:type="dxa"/>
            <w:vAlign w:val="center"/>
          </w:tcPr>
          <w:p w14:paraId="7B7A05F0" w14:textId="77777777" w:rsidR="00B60671" w:rsidRPr="0046579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 w:hint="cs"/>
                <w:b/>
                <w:bCs/>
                <w:rtl/>
              </w:rPr>
              <w:t>حوزه فعالیت:</w:t>
            </w:r>
          </w:p>
        </w:tc>
      </w:tr>
      <w:tr w:rsidR="00B60671" w14:paraId="6B357E96" w14:textId="77777777" w:rsidTr="00CC0267">
        <w:tc>
          <w:tcPr>
            <w:tcW w:w="4675" w:type="dxa"/>
            <w:vAlign w:val="center"/>
          </w:tcPr>
          <w:p w14:paraId="03761D02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درجه علمی:</w:t>
            </w:r>
          </w:p>
        </w:tc>
        <w:tc>
          <w:tcPr>
            <w:tcW w:w="4675" w:type="dxa"/>
            <w:vAlign w:val="center"/>
          </w:tcPr>
          <w:p w14:paraId="65438AEC" w14:textId="77777777" w:rsidR="00B60671" w:rsidRPr="0046579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</w:tr>
      <w:tr w:rsidR="00B60671" w14:paraId="319E97B7" w14:textId="77777777" w:rsidTr="00CC0267">
        <w:tc>
          <w:tcPr>
            <w:tcW w:w="4675" w:type="dxa"/>
            <w:vAlign w:val="center"/>
          </w:tcPr>
          <w:p w14:paraId="7E462E2F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تلفن همراه:</w:t>
            </w:r>
          </w:p>
        </w:tc>
        <w:tc>
          <w:tcPr>
            <w:tcW w:w="4675" w:type="dxa"/>
            <w:vAlign w:val="center"/>
          </w:tcPr>
          <w:p w14:paraId="6566BE47" w14:textId="77777777" w:rsidR="00B60671" w:rsidRPr="0046579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 w:hint="cs"/>
                <w:b/>
                <w:bCs/>
                <w:rtl/>
              </w:rPr>
              <w:t>تلفن ثابت:</w:t>
            </w:r>
          </w:p>
        </w:tc>
      </w:tr>
      <w:tr w:rsidR="00B60671" w14:paraId="2F86541B" w14:textId="77777777" w:rsidTr="002D263D">
        <w:trPr>
          <w:trHeight w:val="803"/>
        </w:trPr>
        <w:tc>
          <w:tcPr>
            <w:tcW w:w="4675" w:type="dxa"/>
            <w:vAlign w:val="center"/>
          </w:tcPr>
          <w:p w14:paraId="2C2F0CDE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ایمیل:</w:t>
            </w:r>
          </w:p>
        </w:tc>
        <w:tc>
          <w:tcPr>
            <w:tcW w:w="4675" w:type="dxa"/>
            <w:vAlign w:val="center"/>
          </w:tcPr>
          <w:p w14:paraId="621BC014" w14:textId="77777777" w:rsidR="00B60671" w:rsidRDefault="00B60671" w:rsidP="002D263D">
            <w:pPr>
              <w:bidi/>
              <w:rPr>
                <w:rFonts w:cs="B Nazanin"/>
                <w:b/>
                <w:bCs/>
                <w:rtl/>
              </w:rPr>
            </w:pPr>
            <w:r w:rsidRPr="0046579C">
              <w:rPr>
                <w:rFonts w:cs="B Nazanin" w:hint="cs"/>
                <w:b/>
                <w:bCs/>
                <w:rtl/>
              </w:rPr>
              <w:t>محور انتخابی جهت شرکت در نمایشگاه:</w:t>
            </w:r>
          </w:p>
          <w:p w14:paraId="240D5BC5" w14:textId="3A8CE4B0" w:rsidR="002D263D" w:rsidRPr="0046579C" w:rsidRDefault="002D263D" w:rsidP="002D263D">
            <w:pPr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ایده / محصول / ثبت اختراع</w:t>
            </w:r>
          </w:p>
        </w:tc>
      </w:tr>
      <w:tr w:rsidR="00B60671" w14:paraId="1AF0D4E9" w14:textId="77777777" w:rsidTr="00CC0267">
        <w:tc>
          <w:tcPr>
            <w:tcW w:w="9350" w:type="dxa"/>
            <w:gridSpan w:val="2"/>
            <w:vAlign w:val="center"/>
          </w:tcPr>
          <w:p w14:paraId="4F556AD9" w14:textId="77777777" w:rsidR="00B60671" w:rsidRPr="006A7F7C" w:rsidRDefault="00B60671" w:rsidP="00CC0267">
            <w:pPr>
              <w:bidi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آدرس:</w:t>
            </w:r>
          </w:p>
        </w:tc>
      </w:tr>
      <w:tr w:rsidR="00B60671" w14:paraId="2DF8FF17" w14:textId="77777777" w:rsidTr="002D263D">
        <w:trPr>
          <w:trHeight w:val="2522"/>
        </w:trPr>
        <w:tc>
          <w:tcPr>
            <w:tcW w:w="9350" w:type="dxa"/>
            <w:gridSpan w:val="2"/>
          </w:tcPr>
          <w:p w14:paraId="2424AC76" w14:textId="77777777" w:rsidR="00B60671" w:rsidRPr="006A7F7C" w:rsidRDefault="00B60671" w:rsidP="00CC0267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6A7F7C">
              <w:rPr>
                <w:rFonts w:cs="B Nazanin" w:hint="cs"/>
                <w:b/>
                <w:bCs/>
                <w:rtl/>
              </w:rPr>
              <w:t>توضیحات مربوط به محصول مد نظر جهت شرکت در نمایشگاه:</w:t>
            </w:r>
          </w:p>
        </w:tc>
      </w:tr>
    </w:tbl>
    <w:p w14:paraId="043CDA31" w14:textId="2486C188" w:rsidR="00B60671" w:rsidRDefault="00234C5B" w:rsidP="00234C5B">
      <w:pPr>
        <w:bidi/>
        <w:spacing w:line="240" w:lineRule="auto"/>
        <w:jc w:val="center"/>
        <w:rPr>
          <w:rFonts w:cs="B Nazanin"/>
          <w:b/>
          <w:bCs/>
          <w:color w:val="FF0000"/>
          <w:sz w:val="28"/>
          <w:szCs w:val="28"/>
        </w:rPr>
      </w:pPr>
      <w:r w:rsidRPr="0046579C">
        <w:rPr>
          <w:rFonts w:cs="B Nazanin"/>
          <w:b/>
          <w:bCs/>
          <w:sz w:val="24"/>
          <w:szCs w:val="24"/>
          <w:rtl/>
        </w:rPr>
        <w:t>دوازدهم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ن</w:t>
      </w:r>
      <w:r w:rsidRPr="0046579C">
        <w:rPr>
          <w:rFonts w:cs="B Nazanin"/>
          <w:b/>
          <w:bCs/>
          <w:sz w:val="24"/>
          <w:szCs w:val="24"/>
          <w:rtl/>
        </w:rPr>
        <w:t xml:space="preserve"> دوره جشنواره و نما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شگاه</w:t>
      </w:r>
      <w:r w:rsidRPr="0046579C">
        <w:rPr>
          <w:rFonts w:cs="B Nazanin"/>
          <w:b/>
          <w:bCs/>
          <w:sz w:val="24"/>
          <w:szCs w:val="24"/>
          <w:rtl/>
        </w:rPr>
        <w:t xml:space="preserve"> نوآور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ربع رش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د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با عنوان (</w:t>
      </w:r>
      <w:proofErr w:type="spellStart"/>
      <w:r w:rsidRPr="0046579C">
        <w:rPr>
          <w:rFonts w:cs="B Nazanin"/>
          <w:b/>
          <w:bCs/>
          <w:sz w:val="24"/>
          <w:szCs w:val="24"/>
        </w:rPr>
        <w:t>Rinotex</w:t>
      </w:r>
      <w:proofErr w:type="spellEnd"/>
      <w:r w:rsidRPr="0046579C">
        <w:rPr>
          <w:rFonts w:cs="B Nazanin"/>
          <w:b/>
          <w:bCs/>
          <w:sz w:val="24"/>
          <w:szCs w:val="24"/>
        </w:rPr>
        <w:t xml:space="preserve"> 2024</w:t>
      </w:r>
      <w:r w:rsidRPr="0046579C">
        <w:rPr>
          <w:rFonts w:cs="B Nazanin"/>
          <w:b/>
          <w:bCs/>
          <w:sz w:val="24"/>
          <w:szCs w:val="24"/>
          <w:rtl/>
        </w:rPr>
        <w:t>) با رو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کرد</w:t>
      </w:r>
      <w:r w:rsidRPr="0046579C">
        <w:rPr>
          <w:rFonts w:cs="B Nazanin"/>
          <w:b/>
          <w:bCs/>
          <w:sz w:val="24"/>
          <w:szCs w:val="24"/>
          <w:rtl/>
        </w:rPr>
        <w:t xml:space="preserve"> تجار</w:t>
      </w:r>
      <w:r w:rsidRPr="0046579C">
        <w:rPr>
          <w:rFonts w:cs="B Nazanin" w:hint="cs"/>
          <w:b/>
          <w:bCs/>
          <w:sz w:val="24"/>
          <w:szCs w:val="24"/>
          <w:rtl/>
        </w:rPr>
        <w:t>ی‌</w:t>
      </w:r>
      <w:r w:rsidRPr="0046579C">
        <w:rPr>
          <w:rFonts w:cs="B Nazanin" w:hint="eastAsia"/>
          <w:b/>
          <w:bCs/>
          <w:sz w:val="24"/>
          <w:szCs w:val="24"/>
          <w:rtl/>
        </w:rPr>
        <w:t>ساز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و ا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جاد</w:t>
      </w:r>
      <w:r w:rsidRPr="0046579C">
        <w:rPr>
          <w:rFonts w:cs="B Nazanin"/>
          <w:b/>
          <w:bCs/>
          <w:sz w:val="24"/>
          <w:szCs w:val="24"/>
          <w:rtl/>
        </w:rPr>
        <w:t xml:space="preserve"> تعامل ب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ن</w:t>
      </w:r>
      <w:r w:rsidRPr="0046579C">
        <w:rPr>
          <w:rFonts w:cs="B Nazanin"/>
          <w:b/>
          <w:bCs/>
          <w:sz w:val="24"/>
          <w:szCs w:val="24"/>
          <w:rtl/>
        </w:rPr>
        <w:t xml:space="preserve"> عرضه کنندگان و متقاض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ان</w:t>
      </w:r>
      <w:r w:rsidRPr="0046579C">
        <w:rPr>
          <w:rFonts w:cs="B Nazanin"/>
          <w:b/>
          <w:bCs/>
          <w:sz w:val="24"/>
          <w:szCs w:val="24"/>
          <w:rtl/>
        </w:rPr>
        <w:t xml:space="preserve"> فناور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در حوزه تخصص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صنا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ع</w:t>
      </w:r>
      <w:r w:rsidRPr="0046579C">
        <w:rPr>
          <w:rFonts w:cs="B Nazanin"/>
          <w:b/>
          <w:bCs/>
          <w:sz w:val="24"/>
          <w:szCs w:val="24"/>
          <w:rtl/>
        </w:rPr>
        <w:t xml:space="preserve"> خلاق و فرهنگ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از تار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خ</w:t>
      </w:r>
      <w:r w:rsidRPr="0046579C">
        <w:rPr>
          <w:rFonts w:cs="B Nazanin"/>
          <w:b/>
          <w:bCs/>
          <w:sz w:val="24"/>
          <w:szCs w:val="24"/>
          <w:rtl/>
        </w:rPr>
        <w:t xml:space="preserve"> 22 د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لغا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ت</w:t>
      </w:r>
      <w:r w:rsidRPr="0046579C">
        <w:rPr>
          <w:rFonts w:cs="B Nazanin"/>
          <w:b/>
          <w:bCs/>
          <w:sz w:val="24"/>
          <w:szCs w:val="24"/>
          <w:rtl/>
        </w:rPr>
        <w:t xml:space="preserve"> 26 د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ماه سال جار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در محل دانشگاه هنر اسلام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/>
          <w:b/>
          <w:bCs/>
          <w:sz w:val="24"/>
          <w:szCs w:val="24"/>
          <w:rtl/>
        </w:rPr>
        <w:t xml:space="preserve"> تبر</w:t>
      </w:r>
      <w:r w:rsidRPr="0046579C">
        <w:rPr>
          <w:rFonts w:cs="B Nazanin" w:hint="cs"/>
          <w:b/>
          <w:bCs/>
          <w:sz w:val="24"/>
          <w:szCs w:val="24"/>
          <w:rtl/>
        </w:rPr>
        <w:t>ی</w:t>
      </w:r>
      <w:r w:rsidRPr="0046579C">
        <w:rPr>
          <w:rFonts w:cs="B Nazanin" w:hint="eastAsia"/>
          <w:b/>
          <w:bCs/>
          <w:sz w:val="24"/>
          <w:szCs w:val="24"/>
          <w:rtl/>
        </w:rPr>
        <w:t>ز</w:t>
      </w:r>
      <w:r w:rsidRPr="0046579C">
        <w:rPr>
          <w:rFonts w:cs="B Nazanin"/>
          <w:b/>
          <w:bCs/>
          <w:sz w:val="24"/>
          <w:szCs w:val="24"/>
          <w:rtl/>
        </w:rPr>
        <w:t xml:space="preserve"> برگزار خواهد شد.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4C5B" w14:paraId="03E81ABE" w14:textId="77777777" w:rsidTr="00234C5B">
        <w:tc>
          <w:tcPr>
            <w:tcW w:w="9350" w:type="dxa"/>
            <w:gridSpan w:val="5"/>
            <w:vAlign w:val="center"/>
          </w:tcPr>
          <w:p w14:paraId="280932A1" w14:textId="6BBB8AD5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C0267">
              <w:rPr>
                <w:rFonts w:cs="B Nazanin" w:hint="cs"/>
                <w:b/>
                <w:bCs/>
                <w:sz w:val="28"/>
                <w:szCs w:val="28"/>
                <w:rtl/>
              </w:rPr>
              <w:t>محور های جشنواره</w:t>
            </w:r>
          </w:p>
        </w:tc>
      </w:tr>
      <w:tr w:rsidR="00234C5B" w14:paraId="73931C7E" w14:textId="77777777" w:rsidTr="00234C5B">
        <w:tc>
          <w:tcPr>
            <w:tcW w:w="1870" w:type="dxa"/>
            <w:vAlign w:val="center"/>
          </w:tcPr>
          <w:p w14:paraId="7A568CBD" w14:textId="14CA0FFB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CC0267">
              <w:rPr>
                <w:rFonts w:cs="B Nazanin"/>
                <w:b/>
                <w:bCs/>
                <w:color w:val="FF0000"/>
                <w:sz w:val="28"/>
                <w:szCs w:val="28"/>
                <w:lang w:bidi="fa-IR"/>
              </w:rPr>
              <w:t>A</w:t>
            </w:r>
          </w:p>
        </w:tc>
        <w:tc>
          <w:tcPr>
            <w:tcW w:w="1870" w:type="dxa"/>
            <w:vAlign w:val="center"/>
          </w:tcPr>
          <w:p w14:paraId="656224D2" w14:textId="26D3DABD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CC0267">
              <w:rPr>
                <w:rFonts w:cs="B Nazanin"/>
                <w:b/>
                <w:bCs/>
                <w:color w:val="FF0000"/>
                <w:sz w:val="28"/>
                <w:szCs w:val="28"/>
              </w:rPr>
              <w:t>B</w:t>
            </w:r>
          </w:p>
        </w:tc>
        <w:tc>
          <w:tcPr>
            <w:tcW w:w="1870" w:type="dxa"/>
            <w:vAlign w:val="center"/>
          </w:tcPr>
          <w:p w14:paraId="012B775E" w14:textId="287B543C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CC0267">
              <w:rPr>
                <w:rFonts w:cs="B Nazanin"/>
                <w:b/>
                <w:bCs/>
                <w:color w:val="FF0000"/>
                <w:sz w:val="28"/>
                <w:szCs w:val="28"/>
              </w:rPr>
              <w:t>C</w:t>
            </w:r>
          </w:p>
        </w:tc>
        <w:tc>
          <w:tcPr>
            <w:tcW w:w="1870" w:type="dxa"/>
            <w:vAlign w:val="center"/>
          </w:tcPr>
          <w:p w14:paraId="7B8EF3E9" w14:textId="1E5B57E4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CC0267">
              <w:rPr>
                <w:rFonts w:cs="B Nazanin"/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1870" w:type="dxa"/>
            <w:vAlign w:val="center"/>
          </w:tcPr>
          <w:p w14:paraId="36303CA3" w14:textId="3147945B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CC0267">
              <w:rPr>
                <w:rFonts w:cs="B Nazanin"/>
                <w:b/>
                <w:bCs/>
                <w:color w:val="FF0000"/>
                <w:sz w:val="28"/>
                <w:szCs w:val="28"/>
              </w:rPr>
              <w:t>E</w:t>
            </w:r>
          </w:p>
        </w:tc>
      </w:tr>
      <w:tr w:rsidR="00234C5B" w14:paraId="08BD720B" w14:textId="77777777" w:rsidTr="00CC0267"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DB90176" w14:textId="0F112D45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  <w:lang w:bidi="fa-IR"/>
              </w:rPr>
            </w:pPr>
            <w:r w:rsidRPr="00CC0267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  <w:lang w:bidi="fa-IR"/>
              </w:rPr>
              <w:t>چند رسانه ای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6D79F716" w14:textId="6E2B4EE9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CC0267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طراحی و هوش مصنوعی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B09047E" w14:textId="61EFCE6C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CC0267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علوم انسانی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23FE5F92" w14:textId="384700C2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CC0267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هنر های تجسمی و صناعی</w:t>
            </w:r>
          </w:p>
        </w:tc>
        <w:tc>
          <w:tcPr>
            <w:tcW w:w="1870" w:type="dxa"/>
            <w:shd w:val="clear" w:color="auto" w:fill="D9D9D9" w:themeFill="background1" w:themeFillShade="D9"/>
            <w:vAlign w:val="center"/>
          </w:tcPr>
          <w:p w14:paraId="70A51903" w14:textId="79D172FA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color w:val="002060"/>
                <w:sz w:val="24"/>
                <w:szCs w:val="24"/>
                <w:rtl/>
              </w:rPr>
            </w:pPr>
            <w:r w:rsidRPr="00CC0267">
              <w:rPr>
                <w:rFonts w:cs="B Nazanin" w:hint="cs"/>
                <w:b/>
                <w:bCs/>
                <w:color w:val="002060"/>
                <w:sz w:val="24"/>
                <w:szCs w:val="24"/>
                <w:rtl/>
              </w:rPr>
              <w:t>معماری و شهر سازی</w:t>
            </w:r>
          </w:p>
        </w:tc>
      </w:tr>
      <w:tr w:rsidR="00234C5B" w14:paraId="5DC2DF82" w14:textId="77777777" w:rsidTr="00234C5B">
        <w:tc>
          <w:tcPr>
            <w:tcW w:w="1870" w:type="dxa"/>
            <w:vAlign w:val="center"/>
          </w:tcPr>
          <w:p w14:paraId="66CCBD7A" w14:textId="6E03339B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 xml:space="preserve">پویا نمایی </w:t>
            </w:r>
            <w:r w:rsidRPr="00CC0267">
              <w:rPr>
                <w:rFonts w:ascii="Arial" w:hAnsi="Arial" w:cs="Arial" w:hint="cs"/>
                <w:b/>
                <w:bCs/>
                <w:rtl/>
              </w:rPr>
              <w:t>–</w:t>
            </w:r>
            <w:r w:rsidRPr="00CC0267">
              <w:rPr>
                <w:rFonts w:cs="B Nazanin" w:hint="cs"/>
                <w:b/>
                <w:bCs/>
                <w:rtl/>
              </w:rPr>
              <w:t xml:space="preserve"> واقعیت افزوده</w:t>
            </w:r>
          </w:p>
        </w:tc>
        <w:tc>
          <w:tcPr>
            <w:tcW w:w="1870" w:type="dxa"/>
            <w:vAlign w:val="center"/>
          </w:tcPr>
          <w:p w14:paraId="578DD4F9" w14:textId="0E7F3DB4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7730449F" w14:textId="140B2CA1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مالی و سرمایه گذاری</w:t>
            </w:r>
          </w:p>
        </w:tc>
        <w:tc>
          <w:tcPr>
            <w:tcW w:w="1870" w:type="dxa"/>
            <w:vAlign w:val="center"/>
          </w:tcPr>
          <w:p w14:paraId="11C584BF" w14:textId="2AB1A8F3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صنایع دستی</w:t>
            </w:r>
          </w:p>
        </w:tc>
        <w:tc>
          <w:tcPr>
            <w:tcW w:w="1870" w:type="dxa"/>
            <w:vAlign w:val="center"/>
          </w:tcPr>
          <w:p w14:paraId="618245F6" w14:textId="11687A09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گردشگریی</w:t>
            </w:r>
          </w:p>
        </w:tc>
      </w:tr>
      <w:tr w:rsidR="00234C5B" w14:paraId="5C421575" w14:textId="77777777" w:rsidTr="00234C5B">
        <w:tc>
          <w:tcPr>
            <w:tcW w:w="1870" w:type="dxa"/>
            <w:vAlign w:val="center"/>
          </w:tcPr>
          <w:p w14:paraId="180562B5" w14:textId="601F739C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بازی ویدئویی- رسانه صوتی</w:t>
            </w:r>
          </w:p>
        </w:tc>
        <w:tc>
          <w:tcPr>
            <w:tcW w:w="1870" w:type="dxa"/>
            <w:vAlign w:val="center"/>
          </w:tcPr>
          <w:p w14:paraId="21A8837C" w14:textId="426EDC03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58C8FBB2" w14:textId="07D0A719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بیمه</w:t>
            </w:r>
          </w:p>
        </w:tc>
        <w:tc>
          <w:tcPr>
            <w:tcW w:w="1870" w:type="dxa"/>
            <w:vAlign w:val="center"/>
          </w:tcPr>
          <w:p w14:paraId="316CB8BA" w14:textId="2C4B950F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مد و پوشش</w:t>
            </w:r>
          </w:p>
        </w:tc>
        <w:tc>
          <w:tcPr>
            <w:tcW w:w="1870" w:type="dxa"/>
            <w:vAlign w:val="center"/>
          </w:tcPr>
          <w:p w14:paraId="32F781FA" w14:textId="0838DF6D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میراث فرهنگی</w:t>
            </w:r>
          </w:p>
        </w:tc>
      </w:tr>
      <w:tr w:rsidR="00234C5B" w14:paraId="1399FC45" w14:textId="77777777" w:rsidTr="00234C5B">
        <w:tc>
          <w:tcPr>
            <w:tcW w:w="1870" w:type="dxa"/>
            <w:vAlign w:val="center"/>
          </w:tcPr>
          <w:p w14:paraId="6E3E07D6" w14:textId="4E110943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پی نمایی- هنر های نمایش</w:t>
            </w:r>
          </w:p>
        </w:tc>
        <w:tc>
          <w:tcPr>
            <w:tcW w:w="1870" w:type="dxa"/>
            <w:vAlign w:val="center"/>
          </w:tcPr>
          <w:p w14:paraId="5CBF90E1" w14:textId="31FB2CB7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3C25F68F" w14:textId="5A67DFD3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کتاب- چاپ و نشر</w:t>
            </w:r>
          </w:p>
        </w:tc>
        <w:tc>
          <w:tcPr>
            <w:tcW w:w="1870" w:type="dxa"/>
            <w:vAlign w:val="center"/>
          </w:tcPr>
          <w:p w14:paraId="1770983B" w14:textId="61605240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نقاشی</w:t>
            </w:r>
          </w:p>
        </w:tc>
        <w:tc>
          <w:tcPr>
            <w:tcW w:w="1870" w:type="dxa"/>
            <w:vAlign w:val="center"/>
          </w:tcPr>
          <w:p w14:paraId="558CBF76" w14:textId="67A9D141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طراحی معماری</w:t>
            </w:r>
          </w:p>
        </w:tc>
      </w:tr>
      <w:tr w:rsidR="00234C5B" w14:paraId="059768F3" w14:textId="77777777" w:rsidTr="00CC0267">
        <w:trPr>
          <w:trHeight w:val="620"/>
        </w:trPr>
        <w:tc>
          <w:tcPr>
            <w:tcW w:w="1870" w:type="dxa"/>
            <w:vAlign w:val="center"/>
          </w:tcPr>
          <w:p w14:paraId="156F93D9" w14:textId="48D9B358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فیلم</w:t>
            </w:r>
          </w:p>
        </w:tc>
        <w:tc>
          <w:tcPr>
            <w:tcW w:w="1870" w:type="dxa"/>
            <w:vAlign w:val="center"/>
          </w:tcPr>
          <w:p w14:paraId="7487A8D2" w14:textId="0BEF4937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13647AF3" w14:textId="47CEEDD6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تولید محتوا</w:t>
            </w:r>
          </w:p>
        </w:tc>
        <w:tc>
          <w:tcPr>
            <w:tcW w:w="1870" w:type="dxa"/>
            <w:vAlign w:val="center"/>
          </w:tcPr>
          <w:p w14:paraId="10CD7D18" w14:textId="0FE73FA8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مجسمه سازی</w:t>
            </w:r>
          </w:p>
        </w:tc>
        <w:tc>
          <w:tcPr>
            <w:tcW w:w="1870" w:type="dxa"/>
            <w:vAlign w:val="center"/>
          </w:tcPr>
          <w:p w14:paraId="3644B9C4" w14:textId="4846D2AB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ساختمان</w:t>
            </w:r>
          </w:p>
        </w:tc>
      </w:tr>
      <w:tr w:rsidR="00234C5B" w14:paraId="7F39ACD0" w14:textId="77777777" w:rsidTr="00CC0267">
        <w:trPr>
          <w:trHeight w:val="620"/>
        </w:trPr>
        <w:tc>
          <w:tcPr>
            <w:tcW w:w="1870" w:type="dxa"/>
            <w:vAlign w:val="center"/>
          </w:tcPr>
          <w:p w14:paraId="1CA1F677" w14:textId="62C205DE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0C78F1F3" w14:textId="75D8898F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16E6AC08" w14:textId="126FB141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آموزش و یاد گیری</w:t>
            </w:r>
          </w:p>
        </w:tc>
        <w:tc>
          <w:tcPr>
            <w:tcW w:w="1870" w:type="dxa"/>
            <w:vAlign w:val="center"/>
          </w:tcPr>
          <w:p w14:paraId="2A625D97" w14:textId="3581BC51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870" w:type="dxa"/>
            <w:vAlign w:val="center"/>
          </w:tcPr>
          <w:p w14:paraId="1AAD238E" w14:textId="600CCF1F" w:rsidR="00234C5B" w:rsidRPr="00CC0267" w:rsidRDefault="00234C5B" w:rsidP="00234C5B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C0267">
              <w:rPr>
                <w:rFonts w:cs="B Nazanin" w:hint="cs"/>
                <w:b/>
                <w:bCs/>
                <w:rtl/>
              </w:rPr>
              <w:t>-</w:t>
            </w:r>
          </w:p>
        </w:tc>
      </w:tr>
    </w:tbl>
    <w:p w14:paraId="4CDE0B23" w14:textId="05CB7425" w:rsidR="00234C5B" w:rsidRDefault="00CC0267" w:rsidP="00CC0267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b/>
          <w:bCs/>
          <w:color w:val="FF0000"/>
          <w:sz w:val="24"/>
          <w:szCs w:val="24"/>
        </w:rPr>
      </w:pPr>
      <w:r w:rsidRPr="00CC0267">
        <w:rPr>
          <w:rFonts w:cs="B Nazanin" w:hint="cs"/>
          <w:b/>
          <w:bCs/>
          <w:color w:val="FF0000"/>
          <w:sz w:val="24"/>
          <w:szCs w:val="24"/>
          <w:rtl/>
        </w:rPr>
        <w:t>در محور های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CC0267">
        <w:rPr>
          <w:rFonts w:cs="B Nazanin"/>
          <w:b/>
          <w:bCs/>
          <w:color w:val="FF0000"/>
          <w:sz w:val="24"/>
          <w:szCs w:val="24"/>
          <w:lang w:bidi="fa-IR"/>
        </w:rPr>
        <w:t>A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،</w:t>
      </w:r>
      <w:r w:rsidRPr="00CC0267">
        <w:rPr>
          <w:rFonts w:cs="B Nazanin"/>
          <w:b/>
          <w:bCs/>
          <w:color w:val="FF0000"/>
          <w:sz w:val="24"/>
          <w:szCs w:val="24"/>
          <w:lang w:bidi="fa-IR"/>
        </w:rPr>
        <w:t xml:space="preserve"> 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</w:t>
      </w:r>
      <w:r w:rsidRPr="00CC0267">
        <w:rPr>
          <w:rFonts w:cs="B Nazanin"/>
          <w:b/>
          <w:bCs/>
          <w:color w:val="FF0000"/>
          <w:sz w:val="24"/>
          <w:szCs w:val="24"/>
          <w:lang w:bidi="fa-IR"/>
        </w:rPr>
        <w:t>B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، </w:t>
      </w:r>
      <w:r w:rsidRPr="00CC0267">
        <w:rPr>
          <w:rFonts w:cs="B Nazanin"/>
          <w:b/>
          <w:bCs/>
          <w:color w:val="FF0000"/>
          <w:sz w:val="24"/>
          <w:szCs w:val="24"/>
          <w:lang w:bidi="fa-IR"/>
        </w:rPr>
        <w:t>E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جشنواره می توان با ارائه طرح</w:t>
      </w:r>
      <w:r w:rsidR="00D347C9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یا ایده</w:t>
      </w:r>
      <w:r w:rsidRPr="00CC0267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 نیز شرکت نمود.</w:t>
      </w:r>
    </w:p>
    <w:p w14:paraId="5A8DBFE8" w14:textId="305A31F6" w:rsidR="002D263D" w:rsidRPr="00CC0267" w:rsidRDefault="002D263D" w:rsidP="002D263D">
      <w:pPr>
        <w:pStyle w:val="ListParagraph"/>
        <w:numPr>
          <w:ilvl w:val="0"/>
          <w:numId w:val="6"/>
        </w:numPr>
        <w:bidi/>
        <w:spacing w:line="240" w:lineRule="auto"/>
        <w:jc w:val="both"/>
        <w:rPr>
          <w:rFonts w:cs="B Nazanin"/>
          <w:b/>
          <w:bCs/>
          <w:color w:val="FF0000"/>
          <w:sz w:val="24"/>
          <w:szCs w:val="24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در تمامی محورهای جشنواره در صورت داشتن ثبت اختراع در راستای تجاری سازی نیز می توان شرکت نمود.</w:t>
      </w:r>
    </w:p>
    <w:p w14:paraId="0AF2B1FA" w14:textId="058C394B" w:rsidR="006A7F7C" w:rsidRPr="006A7F7C" w:rsidRDefault="006A7F7C" w:rsidP="00234C5B">
      <w:pPr>
        <w:bidi/>
        <w:spacing w:line="276" w:lineRule="auto"/>
        <w:jc w:val="center"/>
        <w:rPr>
          <w:rFonts w:cs="B Nazanin"/>
          <w:b/>
          <w:bCs/>
          <w:color w:val="FF0000"/>
          <w:sz w:val="26"/>
          <w:szCs w:val="26"/>
        </w:rPr>
      </w:pPr>
      <w:r w:rsidRPr="00B60671">
        <w:rPr>
          <w:rFonts w:cs="B Nazanin"/>
          <w:b/>
          <w:bCs/>
          <w:color w:val="FF0000"/>
          <w:sz w:val="26"/>
          <w:szCs w:val="26"/>
          <w:rtl/>
        </w:rPr>
        <w:lastRenderedPageBreak/>
        <w:t>علاقمندان م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توانند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جهت ثبت نام و ارسال آثار، پرسشنامه، مستندات</w:t>
      </w:r>
      <w:r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(</w:t>
      </w:r>
      <w:r w:rsidR="00CC0267" w:rsidRPr="00CC0267">
        <w:rPr>
          <w:rFonts w:cs="B Nazanin"/>
          <w:b/>
          <w:bCs/>
          <w:color w:val="FF0000"/>
          <w:sz w:val="26"/>
          <w:szCs w:val="26"/>
          <w:rtl/>
          <w:lang w:bidi="fa-IR"/>
        </w:rPr>
        <w:t>پاورپو</w:t>
      </w:r>
      <w:r w:rsidR="00CC0267" w:rsidRPr="00CC0267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ی</w:t>
      </w:r>
      <w:r w:rsidR="00CC0267" w:rsidRPr="00CC0267">
        <w:rPr>
          <w:rFonts w:cs="B Nazanin" w:hint="eastAsia"/>
          <w:b/>
          <w:bCs/>
          <w:color w:val="FF0000"/>
          <w:sz w:val="26"/>
          <w:szCs w:val="26"/>
          <w:rtl/>
          <w:lang w:bidi="fa-IR"/>
        </w:rPr>
        <w:t>نت</w:t>
      </w:r>
      <w:r w:rsidR="00CC0267" w:rsidRPr="00CC0267">
        <w:rPr>
          <w:rFonts w:cs="B Nazanin"/>
          <w:b/>
          <w:bCs/>
          <w:color w:val="FF0000"/>
          <w:sz w:val="26"/>
          <w:szCs w:val="26"/>
          <w:rtl/>
          <w:lang w:bidi="fa-IR"/>
        </w:rPr>
        <w:t xml:space="preserve"> ارائه</w:t>
      </w:r>
      <w:r w:rsidR="00CC0267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(ایده یا محصول)، </w:t>
      </w:r>
      <w:r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عکس محصول، لینک فیلم توضیحات در مورد محصول، تاییدیه</w:t>
      </w:r>
      <w:r w:rsidR="00B60671"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و</w:t>
      </w:r>
      <w:r w:rsidR="00B60671" w:rsidRPr="00B60671">
        <w:rPr>
          <w:rFonts w:cs="B Nazanin"/>
          <w:b/>
          <w:bCs/>
          <w:color w:val="FF0000"/>
          <w:sz w:val="26"/>
          <w:szCs w:val="26"/>
          <w:lang w:bidi="fa-IR"/>
        </w:rPr>
        <w:t xml:space="preserve"> </w:t>
      </w:r>
      <w:r w:rsidR="00B60671"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مجوز</w:t>
      </w:r>
      <w:r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 xml:space="preserve"> های کسب شده</w:t>
      </w:r>
      <w:r w:rsidR="00B60671" w:rsidRPr="00B60671">
        <w:rPr>
          <w:rFonts w:cs="B Nazanin" w:hint="cs"/>
          <w:b/>
          <w:bCs/>
          <w:color w:val="FF0000"/>
          <w:sz w:val="26"/>
          <w:szCs w:val="26"/>
          <w:rtl/>
          <w:lang w:bidi="fa-IR"/>
        </w:rPr>
        <w:t>)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و ف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ش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وار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ز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مربوطه را تا تار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خ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5 د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ماه سال جار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،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به آدرس ا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م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ل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</w:t>
      </w:r>
      <w:r w:rsidRPr="00B60671">
        <w:rPr>
          <w:rFonts w:cs="B Nazanin"/>
          <w:b/>
          <w:bCs/>
          <w:color w:val="FF0000"/>
          <w:sz w:val="26"/>
          <w:szCs w:val="26"/>
        </w:rPr>
        <w:t>rinotex.art.2024@gmail.com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 xml:space="preserve"> ارسال نما</w:t>
      </w:r>
      <w:r w:rsidRPr="00B60671">
        <w:rPr>
          <w:rFonts w:cs="B Nazanin" w:hint="cs"/>
          <w:b/>
          <w:bCs/>
          <w:color w:val="FF0000"/>
          <w:sz w:val="26"/>
          <w:szCs w:val="26"/>
          <w:rtl/>
        </w:rPr>
        <w:t>ی</w:t>
      </w:r>
      <w:r w:rsidRPr="00B60671">
        <w:rPr>
          <w:rFonts w:cs="B Nazanin" w:hint="eastAsia"/>
          <w:b/>
          <w:bCs/>
          <w:color w:val="FF0000"/>
          <w:sz w:val="26"/>
          <w:szCs w:val="26"/>
          <w:rtl/>
        </w:rPr>
        <w:t>ند</w:t>
      </w:r>
      <w:r w:rsidRPr="00B60671">
        <w:rPr>
          <w:rFonts w:cs="B Nazanin"/>
          <w:b/>
          <w:bCs/>
          <w:color w:val="FF0000"/>
          <w:sz w:val="26"/>
          <w:szCs w:val="26"/>
          <w:rtl/>
        </w:rPr>
        <w:t>.</w:t>
      </w:r>
    </w:p>
    <w:p w14:paraId="7CF245F9" w14:textId="77777777" w:rsidR="00201373" w:rsidRPr="00201373" w:rsidRDefault="00201373" w:rsidP="00201373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</w:rPr>
      </w:pPr>
      <w:r w:rsidRPr="00201373">
        <w:rPr>
          <w:rFonts w:cs="B Nazanin"/>
          <w:b/>
          <w:bCs/>
          <w:color w:val="FF0000"/>
          <w:sz w:val="28"/>
          <w:szCs w:val="28"/>
          <w:rtl/>
        </w:rPr>
        <w:t>هزینه های ثبت نام و</w:t>
      </w:r>
      <w:r w:rsidRPr="00201373">
        <w:rPr>
          <w:rFonts w:ascii="Cambria" w:hAnsi="Cambria" w:cs="Cambria" w:hint="cs"/>
          <w:b/>
          <w:bCs/>
          <w:color w:val="FF0000"/>
          <w:sz w:val="28"/>
          <w:szCs w:val="28"/>
          <w:rtl/>
        </w:rPr>
        <w:t> 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شرکت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در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نمایشگاه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(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شامل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: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فضای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اختصاص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یافته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برای</w:t>
      </w:r>
      <w:r w:rsidRPr="00201373">
        <w:rPr>
          <w:rFonts w:ascii="Cambria" w:hAnsi="Cambria" w:cs="Cambria" w:hint="cs"/>
          <w:b/>
          <w:bCs/>
          <w:color w:val="FF0000"/>
          <w:sz w:val="28"/>
          <w:szCs w:val="28"/>
          <w:rtl/>
        </w:rPr>
        <w:t> 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غرفه،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محل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اقامت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و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ناهار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برای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یک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نفر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>)</w:t>
      </w:r>
      <w:r w:rsidRPr="00201373">
        <w:rPr>
          <w:rFonts w:ascii="Cambria" w:hAnsi="Cambria" w:cs="Cambria" w:hint="cs"/>
          <w:b/>
          <w:bCs/>
          <w:color w:val="FF0000"/>
          <w:sz w:val="28"/>
          <w:szCs w:val="28"/>
          <w:rtl/>
        </w:rPr>
        <w:t> 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به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شرح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ذیل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می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باشد</w:t>
      </w:r>
      <w:r w:rsidRPr="00201373">
        <w:rPr>
          <w:rFonts w:cs="B Nazanin"/>
          <w:b/>
          <w:bCs/>
          <w:color w:val="FF0000"/>
          <w:sz w:val="28"/>
          <w:szCs w:val="28"/>
        </w:rPr>
        <w:t>:</w:t>
      </w:r>
    </w:p>
    <w:p w14:paraId="75735FA2" w14:textId="77777777" w:rsidR="00201373" w:rsidRPr="00201373" w:rsidRDefault="00201373" w:rsidP="00201373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</w:rPr>
      </w:pPr>
      <w:r w:rsidRPr="00201373">
        <w:rPr>
          <w:rFonts w:cs="B Nazanin"/>
          <w:b/>
          <w:bCs/>
          <w:color w:val="FF0000"/>
          <w:sz w:val="28"/>
          <w:szCs w:val="28"/>
          <w:rtl/>
        </w:rPr>
        <w:t>هزینه ثبت نام برای شرکت ها: پانصد هزار تومان</w:t>
      </w:r>
    </w:p>
    <w:p w14:paraId="6628C58E" w14:textId="77777777" w:rsidR="00201373" w:rsidRPr="00201373" w:rsidRDefault="00201373" w:rsidP="00201373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</w:rPr>
      </w:pPr>
      <w:r w:rsidRPr="00201373">
        <w:rPr>
          <w:rFonts w:cs="B Nazanin"/>
          <w:b/>
          <w:bCs/>
          <w:color w:val="FF0000"/>
          <w:sz w:val="28"/>
          <w:szCs w:val="28"/>
          <w:rtl/>
        </w:rPr>
        <w:t>هزینه ثبت نام برای افراد حقیقی (بدون اسکان سیصد هزار تومان) (در صورت نیاز به اسکان چهارصد هزار تومان)</w:t>
      </w:r>
    </w:p>
    <w:p w14:paraId="452FD498" w14:textId="77777777" w:rsidR="00201373" w:rsidRPr="00201373" w:rsidRDefault="00201373" w:rsidP="00201373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</w:rPr>
      </w:pPr>
      <w:r w:rsidRPr="00201373">
        <w:rPr>
          <w:rFonts w:cs="B Nazanin"/>
          <w:b/>
          <w:bCs/>
          <w:color w:val="FF0000"/>
          <w:sz w:val="28"/>
          <w:szCs w:val="28"/>
          <w:rtl/>
        </w:rPr>
        <w:t>هزینه ثبت نام به همراه تخفیف برای عموم دانشجویان: سیصد هزار تومان</w:t>
      </w:r>
    </w:p>
    <w:p w14:paraId="56FB964C" w14:textId="77777777" w:rsidR="00201373" w:rsidRPr="00201373" w:rsidRDefault="00201373" w:rsidP="00201373">
      <w:pPr>
        <w:numPr>
          <w:ilvl w:val="0"/>
          <w:numId w:val="7"/>
        </w:numPr>
        <w:bidi/>
        <w:spacing w:line="360" w:lineRule="auto"/>
        <w:jc w:val="both"/>
        <w:rPr>
          <w:rFonts w:cs="B Nazanin"/>
          <w:b/>
          <w:bCs/>
          <w:color w:val="FF0000"/>
          <w:sz w:val="28"/>
          <w:szCs w:val="28"/>
        </w:rPr>
      </w:pP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هزینه ثبت نام به همراه تخفیف برای دانشجویان دانشگاه هنر اسلامی تبریز: </w:t>
      </w:r>
      <w:r w:rsidRPr="00201373">
        <w:rPr>
          <w:rFonts w:ascii="Cambria" w:hAnsi="Cambria" w:cs="Cambria" w:hint="cs"/>
          <w:b/>
          <w:bCs/>
          <w:color w:val="FF0000"/>
          <w:sz w:val="28"/>
          <w:szCs w:val="28"/>
          <w:rtl/>
        </w:rPr>
        <w:t> 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صد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هزار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 xml:space="preserve"> </w:t>
      </w:r>
      <w:r w:rsidRPr="00201373">
        <w:rPr>
          <w:rFonts w:cs="B Nazanin" w:hint="cs"/>
          <w:b/>
          <w:bCs/>
          <w:color w:val="FF0000"/>
          <w:sz w:val="28"/>
          <w:szCs w:val="28"/>
          <w:rtl/>
        </w:rPr>
        <w:t>توما</w:t>
      </w:r>
      <w:r w:rsidRPr="00201373">
        <w:rPr>
          <w:rFonts w:cs="B Nazanin"/>
          <w:b/>
          <w:bCs/>
          <w:color w:val="FF0000"/>
          <w:sz w:val="28"/>
          <w:szCs w:val="28"/>
          <w:rtl/>
        </w:rPr>
        <w:t>ن</w:t>
      </w:r>
    </w:p>
    <w:p w14:paraId="751711A4" w14:textId="6B7C972A" w:rsidR="006A7F7C" w:rsidRPr="006A7F7C" w:rsidRDefault="006A7F7C" w:rsidP="006A7F7C">
      <w:pPr>
        <w:bidi/>
        <w:spacing w:line="360" w:lineRule="auto"/>
        <w:jc w:val="both"/>
        <w:rPr>
          <w:rFonts w:cs="B Nazanin"/>
          <w:color w:val="FF0000"/>
          <w:sz w:val="28"/>
          <w:szCs w:val="28"/>
        </w:rPr>
      </w:pPr>
      <w:r w:rsidRPr="006A7F7C">
        <w:rPr>
          <w:rFonts w:cs="B Nazanin"/>
          <w:color w:val="FF0000"/>
          <w:sz w:val="28"/>
          <w:szCs w:val="28"/>
          <w:rtl/>
        </w:rPr>
        <w:t>شماره شبا</w:t>
      </w:r>
      <w:r w:rsidRPr="006A7F7C">
        <w:rPr>
          <w:rFonts w:cs="B Nazanin"/>
          <w:color w:val="FF0000"/>
          <w:sz w:val="28"/>
          <w:szCs w:val="28"/>
        </w:rPr>
        <w:t>IR 830100004001112203020254 : </w:t>
      </w:r>
    </w:p>
    <w:p w14:paraId="3941BAAB" w14:textId="77777777" w:rsidR="006A7F7C" w:rsidRPr="006A7F7C" w:rsidRDefault="006A7F7C" w:rsidP="006A7F7C">
      <w:pPr>
        <w:bidi/>
        <w:spacing w:line="360" w:lineRule="auto"/>
        <w:jc w:val="both"/>
        <w:rPr>
          <w:rFonts w:cs="B Nazanin"/>
          <w:color w:val="FF0000"/>
          <w:sz w:val="28"/>
          <w:szCs w:val="28"/>
        </w:rPr>
      </w:pPr>
      <w:r w:rsidRPr="006A7F7C">
        <w:rPr>
          <w:rFonts w:cs="B Nazanin"/>
          <w:color w:val="FF0000"/>
          <w:sz w:val="28"/>
          <w:szCs w:val="28"/>
          <w:rtl/>
        </w:rPr>
        <w:t>شناسه واریز: 305112254122900111401032222002</w:t>
      </w:r>
    </w:p>
    <w:p w14:paraId="3DB04540" w14:textId="2FC87BCA" w:rsidR="006A7F7C" w:rsidRDefault="006A7F7C" w:rsidP="006A7F7C">
      <w:pPr>
        <w:bidi/>
        <w:spacing w:line="360" w:lineRule="auto"/>
        <w:jc w:val="both"/>
        <w:rPr>
          <w:rFonts w:cs="B Nazanin"/>
          <w:color w:val="FF0000"/>
          <w:sz w:val="28"/>
          <w:szCs w:val="28"/>
          <w:rtl/>
        </w:rPr>
      </w:pPr>
      <w:r w:rsidRPr="006A7F7C">
        <w:rPr>
          <w:rFonts w:cs="B Nazanin"/>
          <w:color w:val="FF0000"/>
          <w:sz w:val="28"/>
          <w:szCs w:val="28"/>
          <w:rtl/>
        </w:rPr>
        <w:t>به نام دانشگاه هنر اسلامی تبریز</w:t>
      </w:r>
    </w:p>
    <w:p w14:paraId="5FD45DF4" w14:textId="54785BA9" w:rsidR="00A04020" w:rsidRDefault="00A04020" w:rsidP="00A04020">
      <w:pPr>
        <w:bidi/>
        <w:spacing w:line="360" w:lineRule="auto"/>
        <w:jc w:val="center"/>
        <w:rPr>
          <w:rFonts w:cs="B Nazanin"/>
          <w:color w:val="FF0000"/>
          <w:sz w:val="28"/>
          <w:szCs w:val="28"/>
          <w:rtl/>
        </w:rPr>
      </w:pPr>
    </w:p>
    <w:p w14:paraId="286138CA" w14:textId="74DFDF71" w:rsidR="00201373" w:rsidRDefault="00201373" w:rsidP="00201373">
      <w:pPr>
        <w:bidi/>
        <w:spacing w:line="360" w:lineRule="auto"/>
        <w:jc w:val="center"/>
        <w:rPr>
          <w:rFonts w:cs="B Nazanin"/>
          <w:color w:val="FF0000"/>
          <w:sz w:val="28"/>
          <w:szCs w:val="28"/>
          <w:rtl/>
        </w:rPr>
      </w:pPr>
    </w:p>
    <w:p w14:paraId="4B8BECB5" w14:textId="5204C2EE" w:rsidR="00201373" w:rsidRDefault="00201373" w:rsidP="00201373">
      <w:pPr>
        <w:bidi/>
        <w:spacing w:line="360" w:lineRule="auto"/>
        <w:jc w:val="center"/>
        <w:rPr>
          <w:rFonts w:cs="B Nazanin"/>
          <w:color w:val="FF0000"/>
          <w:sz w:val="28"/>
          <w:szCs w:val="28"/>
          <w:rtl/>
        </w:rPr>
      </w:pPr>
    </w:p>
    <w:p w14:paraId="1BB702E0" w14:textId="56F5F9C1" w:rsidR="00201373" w:rsidRDefault="00201373" w:rsidP="00201373">
      <w:pPr>
        <w:bidi/>
        <w:spacing w:line="360" w:lineRule="auto"/>
        <w:jc w:val="center"/>
        <w:rPr>
          <w:rFonts w:cs="B Nazanin"/>
          <w:color w:val="FF0000"/>
          <w:sz w:val="28"/>
          <w:szCs w:val="28"/>
          <w:rtl/>
        </w:rPr>
      </w:pPr>
    </w:p>
    <w:p w14:paraId="357B4BAA" w14:textId="5BFC7610" w:rsidR="00201373" w:rsidRDefault="00201373" w:rsidP="00201373">
      <w:pPr>
        <w:bidi/>
        <w:spacing w:line="360" w:lineRule="auto"/>
        <w:jc w:val="center"/>
        <w:rPr>
          <w:rFonts w:cs="B Nazanin"/>
          <w:color w:val="FF0000"/>
          <w:sz w:val="28"/>
          <w:szCs w:val="28"/>
          <w:rtl/>
        </w:rPr>
      </w:pPr>
      <w:bookmarkStart w:id="0" w:name="_GoBack"/>
      <w:r w:rsidRPr="00201373">
        <w:rPr>
          <w:rFonts w:cs="B Nazanin"/>
          <w:noProof/>
          <w:color w:val="FF0000"/>
          <w:sz w:val="28"/>
          <w:szCs w:val="28"/>
          <w:rtl/>
        </w:rPr>
        <w:lastRenderedPageBreak/>
        <w:drawing>
          <wp:anchor distT="0" distB="0" distL="114300" distR="114300" simplePos="0" relativeHeight="251659264" behindDoc="1" locked="0" layoutInCell="1" allowOverlap="1" wp14:anchorId="23A83E94" wp14:editId="41A5D551">
            <wp:simplePos x="0" y="0"/>
            <wp:positionH relativeFrom="column">
              <wp:posOffset>466090</wp:posOffset>
            </wp:positionH>
            <wp:positionV relativeFrom="paragraph">
              <wp:posOffset>501015</wp:posOffset>
            </wp:positionV>
            <wp:extent cx="5057775" cy="7585075"/>
            <wp:effectExtent l="0" t="0" r="9525" b="0"/>
            <wp:wrapThrough wrapText="bothSides">
              <wp:wrapPolygon edited="0">
                <wp:start x="0" y="0"/>
                <wp:lineTo x="0" y="21537"/>
                <wp:lineTo x="21559" y="21537"/>
                <wp:lineTo x="21559" y="0"/>
                <wp:lineTo x="0" y="0"/>
              </wp:wrapPolygon>
            </wp:wrapThrough>
            <wp:docPr id="3" name="Picture 3" descr="C:\Users\Pc\Desktop\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1D7E3813" w14:textId="182EF1BC" w:rsidR="00201373" w:rsidRPr="006A7F7C" w:rsidRDefault="00201373" w:rsidP="00201373">
      <w:pPr>
        <w:bidi/>
        <w:spacing w:line="360" w:lineRule="auto"/>
        <w:jc w:val="center"/>
        <w:rPr>
          <w:rFonts w:cs="B Nazanin"/>
          <w:color w:val="FF0000"/>
          <w:sz w:val="28"/>
          <w:szCs w:val="28"/>
        </w:rPr>
      </w:pPr>
    </w:p>
    <w:sectPr w:rsidR="00201373" w:rsidRPr="006A7F7C" w:rsidSect="006A7F7C">
      <w:headerReference w:type="default" r:id="rId9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271B" w14:textId="77777777" w:rsidR="00502C11" w:rsidRDefault="00502C11" w:rsidP="00DE022F">
      <w:pPr>
        <w:spacing w:after="0" w:line="240" w:lineRule="auto"/>
      </w:pPr>
      <w:r>
        <w:separator/>
      </w:r>
    </w:p>
  </w:endnote>
  <w:endnote w:type="continuationSeparator" w:id="0">
    <w:p w14:paraId="3ABEC880" w14:textId="77777777" w:rsidR="00502C11" w:rsidRDefault="00502C11" w:rsidP="00DE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  Esfeha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ECD7B" w14:textId="77777777" w:rsidR="00502C11" w:rsidRDefault="00502C11" w:rsidP="00DE022F">
      <w:pPr>
        <w:spacing w:after="0" w:line="240" w:lineRule="auto"/>
      </w:pPr>
      <w:r>
        <w:separator/>
      </w:r>
    </w:p>
  </w:footnote>
  <w:footnote w:type="continuationSeparator" w:id="0">
    <w:p w14:paraId="2982CC76" w14:textId="77777777" w:rsidR="00502C11" w:rsidRDefault="00502C11" w:rsidP="00DE0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89330" w14:textId="12CA14FB" w:rsidR="00DE022F" w:rsidRPr="00822E32" w:rsidRDefault="00DE022F" w:rsidP="00822E32">
    <w:pPr>
      <w:pStyle w:val="NormalWeb"/>
      <w:bidi/>
      <w:jc w:val="center"/>
      <w:rPr>
        <w:rFonts w:cs="2  Esfehan"/>
        <w:b/>
        <w:bCs/>
        <w:sz w:val="28"/>
        <w:szCs w:val="28"/>
        <w:rtl/>
        <w:lang w:bidi="fa-IR"/>
      </w:rPr>
    </w:pPr>
    <w:r w:rsidRPr="00822E32">
      <w:rPr>
        <w:rFonts w:cs="2  Esfehan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2010465" wp14:editId="2A52DBFC">
          <wp:simplePos x="0" y="0"/>
          <wp:positionH relativeFrom="column">
            <wp:posOffset>-850265</wp:posOffset>
          </wp:positionH>
          <wp:positionV relativeFrom="paragraph">
            <wp:posOffset>-59773</wp:posOffset>
          </wp:positionV>
          <wp:extent cx="1049572" cy="1049572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104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2E32">
      <w:rPr>
        <w:rFonts w:cs="2  Esfehan" w:hint="cs"/>
        <w:b/>
        <w:bCs/>
        <w:sz w:val="28"/>
        <w:szCs w:val="28"/>
        <w:rtl/>
      </w:rPr>
      <w:t xml:space="preserve">فرم ثبت نام </w:t>
    </w:r>
    <w:r w:rsidRPr="00822E32">
      <w:rPr>
        <w:rFonts w:cs="2  Esfehan" w:hint="cs"/>
        <w:b/>
        <w:bCs/>
        <w:sz w:val="28"/>
        <w:szCs w:val="28"/>
        <w:rtl/>
      </w:rPr>
      <w:t>دوازدهمین نمایشگاه  نوآوری و فناوری ربع رشیدی</w:t>
    </w:r>
  </w:p>
  <w:p w14:paraId="3F15C209" w14:textId="3371252B" w:rsidR="00DE022F" w:rsidRPr="006A7F7C" w:rsidRDefault="00DE022F" w:rsidP="006A7F7C">
    <w:pPr>
      <w:pStyle w:val="NormalWeb"/>
      <w:jc w:val="center"/>
      <w:rPr>
        <w:rFonts w:cs="2  Esfehan"/>
        <w:b/>
        <w:bCs/>
        <w:sz w:val="28"/>
        <w:szCs w:val="28"/>
      </w:rPr>
    </w:pPr>
    <w:r w:rsidRPr="00822E32">
      <w:rPr>
        <w:rFonts w:cs="2  Esfehan" w:hint="cs"/>
        <w:b/>
        <w:bCs/>
        <w:sz w:val="28"/>
        <w:szCs w:val="28"/>
        <w:rtl/>
      </w:rPr>
      <w:t xml:space="preserve"> (نمایشگاه تخصصی صنای</w:t>
    </w:r>
    <w:r w:rsidR="007A738E">
      <w:rPr>
        <w:rFonts w:cs="2  Esfehan" w:hint="cs"/>
        <w:b/>
        <w:bCs/>
        <w:sz w:val="28"/>
        <w:szCs w:val="28"/>
        <w:rtl/>
      </w:rPr>
      <w:t>ع</w:t>
    </w:r>
    <w:r w:rsidRPr="00822E32">
      <w:rPr>
        <w:rFonts w:cs="2  Esfehan" w:hint="cs"/>
        <w:b/>
        <w:bCs/>
        <w:sz w:val="28"/>
        <w:szCs w:val="28"/>
        <w:rtl/>
      </w:rPr>
      <w:t xml:space="preserve"> خلاق و فرهنگی)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F4C"/>
    <w:multiLevelType w:val="multilevel"/>
    <w:tmpl w:val="999E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F537B"/>
    <w:multiLevelType w:val="hybridMultilevel"/>
    <w:tmpl w:val="B546B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432BBF"/>
    <w:multiLevelType w:val="hybridMultilevel"/>
    <w:tmpl w:val="C99E5B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96321E"/>
    <w:multiLevelType w:val="multilevel"/>
    <w:tmpl w:val="E9CAA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E44E1"/>
    <w:multiLevelType w:val="multilevel"/>
    <w:tmpl w:val="61B4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E1580E"/>
    <w:multiLevelType w:val="hybridMultilevel"/>
    <w:tmpl w:val="81343E00"/>
    <w:lvl w:ilvl="0" w:tplc="8EDAD33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F5488D"/>
    <w:multiLevelType w:val="hybridMultilevel"/>
    <w:tmpl w:val="C29A4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85"/>
    <w:rsid w:val="000F4100"/>
    <w:rsid w:val="00180EB1"/>
    <w:rsid w:val="00201373"/>
    <w:rsid w:val="00234C5B"/>
    <w:rsid w:val="00273CA4"/>
    <w:rsid w:val="002D263D"/>
    <w:rsid w:val="00306CDC"/>
    <w:rsid w:val="003F5F0F"/>
    <w:rsid w:val="0046579C"/>
    <w:rsid w:val="004A5E3D"/>
    <w:rsid w:val="004C4A98"/>
    <w:rsid w:val="00502C11"/>
    <w:rsid w:val="00675423"/>
    <w:rsid w:val="006A7F7C"/>
    <w:rsid w:val="007A738E"/>
    <w:rsid w:val="00822E32"/>
    <w:rsid w:val="00891774"/>
    <w:rsid w:val="00997966"/>
    <w:rsid w:val="009C5A85"/>
    <w:rsid w:val="009D27C2"/>
    <w:rsid w:val="00A04020"/>
    <w:rsid w:val="00B60671"/>
    <w:rsid w:val="00CC0267"/>
    <w:rsid w:val="00D347C9"/>
    <w:rsid w:val="00DA4E09"/>
    <w:rsid w:val="00DE022F"/>
    <w:rsid w:val="00E1740F"/>
    <w:rsid w:val="00E2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3BE82"/>
  <w15:chartTrackingRefBased/>
  <w15:docId w15:val="{68DF0EAF-5959-4137-98F4-C93CD76B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2F"/>
  </w:style>
  <w:style w:type="paragraph" w:styleId="Footer">
    <w:name w:val="footer"/>
    <w:basedOn w:val="Normal"/>
    <w:link w:val="FooterChar"/>
    <w:uiPriority w:val="99"/>
    <w:unhideWhenUsed/>
    <w:rsid w:val="00DE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2F"/>
  </w:style>
  <w:style w:type="paragraph" w:styleId="NormalWeb">
    <w:name w:val="Normal (Web)"/>
    <w:basedOn w:val="Normal"/>
    <w:uiPriority w:val="99"/>
    <w:unhideWhenUsed/>
    <w:rsid w:val="00DE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822E32"/>
    <w:pPr>
      <w:ind w:left="720"/>
      <w:contextualSpacing/>
    </w:pPr>
  </w:style>
  <w:style w:type="table" w:styleId="TableGrid">
    <w:name w:val="Table Grid"/>
    <w:basedOn w:val="TableNormal"/>
    <w:uiPriority w:val="39"/>
    <w:rsid w:val="007A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B667B-48C5-4D60-A9BC-E2C262E4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Hossein</dc:creator>
  <cp:keywords/>
  <dc:description/>
  <cp:lastModifiedBy>Pc</cp:lastModifiedBy>
  <cp:revision>12</cp:revision>
  <dcterms:created xsi:type="dcterms:W3CDTF">2024-11-18T07:01:00Z</dcterms:created>
  <dcterms:modified xsi:type="dcterms:W3CDTF">2024-12-17T06:28:00Z</dcterms:modified>
</cp:coreProperties>
</file>